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4F0" w:rsidRDefault="00F734F0" w:rsidP="00F734F0">
      <w:pPr>
        <w:spacing w:after="0"/>
        <w:rPr>
          <w:b/>
        </w:rPr>
      </w:pPr>
      <w:r w:rsidRPr="00B6163E">
        <w:rPr>
          <w:b/>
        </w:rPr>
        <w:t xml:space="preserve">PROJEKTI CLLD </w:t>
      </w:r>
      <w:r>
        <w:rPr>
          <w:b/>
        </w:rPr>
        <w:t>–EVROPSKI KMETIJSKI SKLAD ZA RAZVOJ PODEŽELJA</w:t>
      </w:r>
    </w:p>
    <w:p w:rsidR="00F734F0" w:rsidRPr="007C5E02" w:rsidRDefault="00F734F0" w:rsidP="00F734F0">
      <w:pPr>
        <w:spacing w:after="0"/>
        <w:rPr>
          <w:b/>
          <w:sz w:val="20"/>
        </w:rPr>
      </w:pPr>
      <w:r w:rsidRPr="007C5E02">
        <w:rPr>
          <w:b/>
          <w:noProof/>
          <w:sz w:val="20"/>
          <w:lang w:eastAsia="sl-SI"/>
        </w:rPr>
        <w:drawing>
          <wp:inline distT="0" distB="0" distL="0" distR="0" wp14:anchorId="796CA4E1" wp14:editId="57FE47AB">
            <wp:extent cx="1528951" cy="596088"/>
            <wp:effectExtent l="0" t="0" r="0" b="0"/>
            <wp:docPr id="3" name="Slika 3" descr="C:\Users\Josip\Desktop\OZNAČEVANJE IN LOGOTIPI\CLLD_vodoravno_CMYK-modra.pn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sip\Desktop\OZNAČEVANJE IN LOGOTIPI\CLLD_vodoravno_CMYK-modr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983" cy="59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5E02">
        <w:rPr>
          <w:b/>
          <w:noProof/>
          <w:sz w:val="20"/>
          <w:lang w:eastAsia="sl-SI"/>
        </w:rPr>
        <w:drawing>
          <wp:inline distT="0" distB="0" distL="0" distR="0" wp14:anchorId="511055BE" wp14:editId="7AB64611">
            <wp:extent cx="1330120" cy="644277"/>
            <wp:effectExtent l="0" t="0" r="3810" b="3810"/>
            <wp:docPr id="2" name="Slika 2" descr="D:\ARHIV LAS SMP 2014 2020\LAS 2018\LOGOTIPI\LOGO LAS SMP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RHIV LAS SMP 2014 2020\LAS 2018\LOGOTIPI\LOGO LAS SM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644" cy="64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5E02">
        <w:rPr>
          <w:b/>
          <w:sz w:val="20"/>
        </w:rPr>
        <w:t xml:space="preserve"> </w:t>
      </w:r>
      <w:r>
        <w:rPr>
          <w:b/>
          <w:noProof/>
          <w:sz w:val="20"/>
          <w:lang w:eastAsia="sl-SI"/>
        </w:rPr>
        <w:drawing>
          <wp:inline distT="0" distB="0" distL="0" distR="0" wp14:anchorId="3DAAF788" wp14:editId="62E6F1E6">
            <wp:extent cx="2924246" cy="723900"/>
            <wp:effectExtent l="0" t="0" r="9525" b="0"/>
            <wp:docPr id="8" name="Slika 8" descr="C:\Users\Josip\Desktop\OZNAČEVANJE IN LOGOTIPI\PRP-LEADER-EU-SLO-barv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sip\Desktop\OZNAČEVANJE IN LOGOTIPI\PRP-LEADER-EU-SLO-barvn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97" cy="7279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03F59" w:rsidRDefault="00654FB8" w:rsidP="00017AA9">
      <w:pPr>
        <w:spacing w:after="0"/>
        <w:rPr>
          <w:b/>
          <w:u w:val="single"/>
        </w:rPr>
      </w:pPr>
      <w:bookmarkStart w:id="0" w:name="_GoBack"/>
      <w:bookmarkEnd w:id="0"/>
      <w:r>
        <w:rPr>
          <w:b/>
        </w:rPr>
        <w:t xml:space="preserve">NAZIV PROJEKTA: </w:t>
      </w:r>
      <w:r w:rsidR="00C44CD7">
        <w:rPr>
          <w:b/>
          <w:u w:val="single"/>
        </w:rPr>
        <w:t>TABOR CEROVO – ZA PRIHODNOST</w:t>
      </w:r>
    </w:p>
    <w:p w:rsidR="00654FB8" w:rsidRDefault="00654FB8" w:rsidP="00F3092C">
      <w:pPr>
        <w:spacing w:after="0"/>
      </w:pPr>
      <w:r>
        <w:t>V okviru izvajanja strategije lokalnega razvoja LAS Sožitje med mestom in podeželjem je za sofinanciranje s sredstvi EU bil izbran in potrjen naveden projekt, ki je sofinanciran s sredstvi evropskega kmetijskega sklada za razvoj podeželja.</w:t>
      </w:r>
    </w:p>
    <w:p w:rsidR="000C4A9B" w:rsidRDefault="000C4A9B" w:rsidP="00017AA9">
      <w:pPr>
        <w:spacing w:after="0"/>
        <w:rPr>
          <w:b/>
        </w:rPr>
      </w:pPr>
    </w:p>
    <w:p w:rsidR="000C4A9B" w:rsidRDefault="000C4A9B" w:rsidP="00017AA9">
      <w:pPr>
        <w:spacing w:after="0"/>
        <w:rPr>
          <w:b/>
        </w:rPr>
      </w:pPr>
      <w:r>
        <w:rPr>
          <w:b/>
        </w:rPr>
        <w:t xml:space="preserve">NOSILEC PROJEKTA: </w:t>
      </w:r>
      <w:r w:rsidRPr="000C4A9B">
        <w:rPr>
          <w:b/>
          <w:u w:val="single"/>
        </w:rPr>
        <w:t>OBČINA GROSUPLJE</w:t>
      </w:r>
    </w:p>
    <w:p w:rsidR="000C4A9B" w:rsidRDefault="000C4A9B" w:rsidP="00017AA9">
      <w:pPr>
        <w:spacing w:after="0"/>
        <w:rPr>
          <w:b/>
        </w:rPr>
      </w:pPr>
    </w:p>
    <w:p w:rsidR="00654FB8" w:rsidRPr="00017AA9" w:rsidRDefault="00654FB8" w:rsidP="00017AA9">
      <w:pPr>
        <w:spacing w:after="0"/>
        <w:rPr>
          <w:b/>
        </w:rPr>
      </w:pPr>
      <w:r w:rsidRPr="00017AA9">
        <w:rPr>
          <w:b/>
        </w:rPr>
        <w:t>CILJI</w:t>
      </w:r>
      <w:r w:rsidR="00017AA9">
        <w:rPr>
          <w:b/>
        </w:rPr>
        <w:t xml:space="preserve"> PROJEKTA</w:t>
      </w:r>
      <w:r w:rsidRPr="00017AA9">
        <w:rPr>
          <w:b/>
        </w:rPr>
        <w:t xml:space="preserve">: </w:t>
      </w:r>
    </w:p>
    <w:p w:rsidR="00FF4961" w:rsidRDefault="00FF4961">
      <w:r>
        <w:t>Izvedba projekta prispeva k tematskemu področju Strategije lokalnega razvoja: Razvoj osnovnih storitev na podeželju</w:t>
      </w:r>
      <w:r w:rsidR="00C44CD7">
        <w:t xml:space="preserve"> v okviru ukrepa </w:t>
      </w:r>
      <w:r w:rsidR="00C44CD7" w:rsidRPr="00C44CD7">
        <w:t>Vlaganja v podporo razvoja trajnostnega turizma</w:t>
      </w:r>
      <w:r w:rsidR="00C44CD7">
        <w:t>.</w:t>
      </w:r>
      <w:r>
        <w:t xml:space="preserve"> </w:t>
      </w:r>
    </w:p>
    <w:p w:rsidR="00654FB8" w:rsidRPr="00017AA9" w:rsidRDefault="00FF4961" w:rsidP="00017AA9">
      <w:pPr>
        <w:spacing w:after="0"/>
        <w:rPr>
          <w:b/>
        </w:rPr>
      </w:pPr>
      <w:r w:rsidRPr="00017AA9">
        <w:rPr>
          <w:b/>
        </w:rPr>
        <w:t>OPIS</w:t>
      </w:r>
      <w:r w:rsidR="00017AA9">
        <w:rPr>
          <w:b/>
        </w:rPr>
        <w:t xml:space="preserve"> PROJEKTA</w:t>
      </w:r>
      <w:r w:rsidRPr="00017AA9">
        <w:rPr>
          <w:b/>
        </w:rPr>
        <w:t>:</w:t>
      </w:r>
    </w:p>
    <w:p w:rsidR="00C44CD7" w:rsidRDefault="00C44CD7" w:rsidP="00C44CD7">
      <w:pPr>
        <w:spacing w:after="0"/>
      </w:pPr>
      <w:r>
        <w:t>Tabor Cerovo se skupaj z gospodarskim objektom – skednjem nahaja v Arheološkem območju Tabor EŠD 6023 Cerovo.</w:t>
      </w:r>
      <w:r w:rsidR="00F3092C">
        <w:t xml:space="preserve"> </w:t>
      </w:r>
      <w:r>
        <w:t>Tabor Cerovo je po svoji ohranjenosti najpomembnejši v Sloveniji  in je zaradi tega tudi eden najpomembnejših kulturnozgodovinskih spomenikov v Sloveniji in predstavlja kmečko obrambno arhitekturo najvišjega nivoja.</w:t>
      </w:r>
      <w:r w:rsidR="00F3092C">
        <w:t xml:space="preserve"> </w:t>
      </w:r>
      <w:r>
        <w:t xml:space="preserve">Z rekonstrukcijo propadajočega gospodarskega poslopja  in ureditvijo sanitarij v delu objekta ter turistično informacijske točke v njem, bo arheološko območje – redka kulturna dediščina,  obvarovana pred propadanjem. </w:t>
      </w:r>
    </w:p>
    <w:p w:rsidR="00C44CD7" w:rsidRDefault="00C44CD7" w:rsidP="00C44CD7">
      <w:r>
        <w:t xml:space="preserve">V projektu sodeluje kot partner tudi  </w:t>
      </w:r>
      <w:r>
        <w:rPr>
          <w:rFonts w:ascii="Arial" w:hAnsi="Arial" w:cs="Arial"/>
          <w:sz w:val="20"/>
        </w:rPr>
        <w:t>Zavod za turizem  in promocijo » Turizem Grosuplje« s čimer bo d</w:t>
      </w:r>
      <w:r>
        <w:t>ana možnost za  večji razvoj  trajnostnega turizma, kraja in občine ter ostalih turističnih aktivnosti  v občini.</w:t>
      </w:r>
    </w:p>
    <w:p w:rsidR="00F74A84" w:rsidRPr="00017AA9" w:rsidRDefault="00F74A84" w:rsidP="00017AA9">
      <w:pPr>
        <w:spacing w:after="0"/>
        <w:rPr>
          <w:b/>
        </w:rPr>
      </w:pPr>
      <w:r w:rsidRPr="00017AA9">
        <w:rPr>
          <w:b/>
        </w:rPr>
        <w:t>PRIČAKOVANI REZULTATI</w:t>
      </w:r>
      <w:r w:rsidR="00017AA9">
        <w:rPr>
          <w:b/>
        </w:rPr>
        <w:t xml:space="preserve"> PROJEKTA</w:t>
      </w:r>
    </w:p>
    <w:p w:rsidR="00503545" w:rsidRDefault="00C44CD7" w:rsidP="00C44CD7">
      <w:pPr>
        <w:spacing w:after="0"/>
      </w:pPr>
      <w:r>
        <w:t xml:space="preserve">Območje kulturnega spomenika Tabor Cerovo je predvsem v poletnih mesecih priljubljena turistična točka v občini Grosuplje, ki razvija predvsem romarski turizem. Župnija Šentjurij kot lastnik nepremičnin in lokalni prebivalci združeni v TD Šentjurij so do sedaj prostovoljno in z lastnimi viri skrbeli za ta pomemben kulturni spomenik. </w:t>
      </w:r>
    </w:p>
    <w:p w:rsidR="00C44CD7" w:rsidRDefault="00C44CD7" w:rsidP="00C44CD7">
      <w:pPr>
        <w:spacing w:after="0"/>
      </w:pPr>
      <w:r>
        <w:t xml:space="preserve">Na pobudo krajanov in župnije se je odzvala tudi občina Grosuplje, ki bo z vlaganji v prenovo skednja omogočila ureditev sanitarij in turistične </w:t>
      </w:r>
      <w:proofErr w:type="spellStart"/>
      <w:r>
        <w:t>info</w:t>
      </w:r>
      <w:proofErr w:type="spellEnd"/>
      <w:r>
        <w:t xml:space="preserve"> točke za potrebe obiskovalcev. S tem bo omogočena boljša promocija in povečan turistični obisk a tako, da bo ta kar najmanj negativno vplival na okolje. Z </w:t>
      </w:r>
      <w:proofErr w:type="spellStart"/>
      <w:r>
        <w:t>info</w:t>
      </w:r>
      <w:proofErr w:type="spellEnd"/>
      <w:r>
        <w:t xml:space="preserve"> točko bo dodatno omogočeno izvajanje aktivnosti lokalnega prebivalstva in tudi TD Šentjurij.</w:t>
      </w:r>
    </w:p>
    <w:p w:rsidR="00017AA9" w:rsidRDefault="00C44CD7" w:rsidP="00C44CD7">
      <w:pPr>
        <w:spacing w:after="0"/>
      </w:pPr>
      <w:r>
        <w:t>Za občino Grosuplje pa bo to nova urejena dodatna turistična točka in hkrati obnovljena enota varovane kulturne dediščine, kar bo imelo tudi ugoden vpliv na zaposlitve v kraju.</w:t>
      </w:r>
    </w:p>
    <w:p w:rsidR="00C44CD7" w:rsidRDefault="00C44CD7" w:rsidP="00C44CD7">
      <w:pPr>
        <w:spacing w:after="0"/>
      </w:pPr>
    </w:p>
    <w:p w:rsidR="00E85518" w:rsidRPr="008E45E9" w:rsidRDefault="00E85518" w:rsidP="00E85518">
      <w:pPr>
        <w:spacing w:after="0"/>
        <w:rPr>
          <w:b/>
        </w:rPr>
      </w:pPr>
      <w:r w:rsidRPr="007C5E02">
        <w:rPr>
          <w:b/>
        </w:rPr>
        <w:t xml:space="preserve">Odobreni znesek sofinanciranja </w:t>
      </w:r>
      <w:r>
        <w:rPr>
          <w:b/>
        </w:rPr>
        <w:t>ter stopnja sofinanciranja: do 62.280,54</w:t>
      </w:r>
      <w:r w:rsidRPr="007C5E02">
        <w:rPr>
          <w:b/>
        </w:rPr>
        <w:t xml:space="preserve"> € oz. v višini 85 % skupnih upravičenih stroškov operacije</w:t>
      </w:r>
      <w:r>
        <w:rPr>
          <w:b/>
        </w:rPr>
        <w:t>, od tega občina Grosuplje 59.160,89 € in Zavod za Turizem Grosuplje 3.119,65 €.</w:t>
      </w:r>
    </w:p>
    <w:p w:rsidR="00503545" w:rsidRDefault="00503545" w:rsidP="00017AA9">
      <w:pPr>
        <w:spacing w:after="0"/>
        <w:rPr>
          <w:b/>
        </w:rPr>
      </w:pPr>
    </w:p>
    <w:sectPr w:rsidR="00503545" w:rsidSect="00E85518">
      <w:pgSz w:w="11906" w:h="16838"/>
      <w:pgMar w:top="1417" w:right="1133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CD2"/>
    <w:rsid w:val="00017AA9"/>
    <w:rsid w:val="00064CD2"/>
    <w:rsid w:val="000C4A9B"/>
    <w:rsid w:val="003C5E9D"/>
    <w:rsid w:val="00503545"/>
    <w:rsid w:val="00654FB8"/>
    <w:rsid w:val="00B03F59"/>
    <w:rsid w:val="00BF75F5"/>
    <w:rsid w:val="00C44CD7"/>
    <w:rsid w:val="00E85518"/>
    <w:rsid w:val="00F3092C"/>
    <w:rsid w:val="00F734F0"/>
    <w:rsid w:val="00F74A84"/>
    <w:rsid w:val="00FF4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17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17A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17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17A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://www.las-smp.si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www.program-podezelja.si/sl/knjiznica/291-lokalne-akcijske-skupine-v-sloveniji-v-programskem-obdobju-2014-2020/file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376</Words>
  <Characters>2145</Characters>
  <Application>Microsoft Office Word</Application>
  <DocSecurity>0</DocSecurity>
  <Lines>17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Josip</dc:creator>
  <cp:lastModifiedBy>Josip</cp:lastModifiedBy>
  <cp:revision>6</cp:revision>
  <dcterms:created xsi:type="dcterms:W3CDTF">2019-05-14T10:58:00Z</dcterms:created>
  <dcterms:modified xsi:type="dcterms:W3CDTF">2019-12-15T17:57:00Z</dcterms:modified>
</cp:coreProperties>
</file>